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FFEE" w14:textId="4AABB661" w:rsidR="004648B8" w:rsidRPr="006727AF" w:rsidRDefault="00CF5052">
      <w:pPr>
        <w:rPr>
          <w:rFonts w:ascii="Palatino Linotype" w:hAnsi="Palatino Linotype" w:cs="Times New Roman"/>
          <w:b/>
          <w:bCs/>
          <w:sz w:val="18"/>
          <w:szCs w:val="18"/>
          <w:lang w:val="en-US"/>
        </w:rPr>
      </w:pPr>
      <w:r w:rsidRPr="006727AF">
        <w:rPr>
          <w:rFonts w:ascii="Palatino Linotype" w:hAnsi="Palatino Linotype" w:cs="Times New Roman"/>
          <w:b/>
          <w:bCs/>
          <w:sz w:val="18"/>
          <w:szCs w:val="18"/>
          <w:lang w:val="en-US"/>
        </w:rPr>
        <w:t>Supplementary Materials:</w:t>
      </w:r>
    </w:p>
    <w:p w14:paraId="38808533" w14:textId="3582C6D3" w:rsidR="00D561D7" w:rsidRPr="006727AF" w:rsidRDefault="00D561D7">
      <w:pPr>
        <w:rPr>
          <w:rFonts w:ascii="Palatino Linotype" w:hAnsi="Palatino Linotype" w:cs="Times New Roman"/>
          <w:b/>
          <w:bCs/>
          <w:sz w:val="18"/>
          <w:szCs w:val="18"/>
          <w:lang w:val="en-US"/>
        </w:rPr>
      </w:pPr>
    </w:p>
    <w:p w14:paraId="5E689C24" w14:textId="77777777" w:rsidR="00D561D7" w:rsidRPr="006727AF" w:rsidRDefault="00D561D7" w:rsidP="00D561D7">
      <w:pPr>
        <w:pStyle w:val="Textodenotadefim"/>
      </w:pPr>
    </w:p>
    <w:p w14:paraId="6E3B0165" w14:textId="1DD4B4E2" w:rsidR="00D561D7" w:rsidRPr="006727AF" w:rsidRDefault="00D561D7" w:rsidP="00D561D7">
      <w:pPr>
        <w:pStyle w:val="Textodenotadefim"/>
        <w:jc w:val="center"/>
        <w:rPr>
          <w:sz w:val="18"/>
          <w:szCs w:val="18"/>
        </w:rPr>
      </w:pPr>
    </w:p>
    <w:p w14:paraId="042C1739" w14:textId="58BA6F76" w:rsidR="00095A29" w:rsidRPr="006727AF" w:rsidRDefault="002F47F4" w:rsidP="00D561D7">
      <w:pPr>
        <w:pStyle w:val="Textodenotadefim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352DB56" wp14:editId="58CDC411">
            <wp:extent cx="5400040" cy="3707130"/>
            <wp:effectExtent l="0" t="0" r="0" b="1270"/>
            <wp:docPr id="4391763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76397" name="Imagem 4391763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22D8D" w14:textId="501A4C50" w:rsidR="006727AF" w:rsidRPr="006727AF" w:rsidRDefault="00D561D7" w:rsidP="006727AF">
      <w:pPr>
        <w:pStyle w:val="Textodenotadefim"/>
        <w:spacing w:before="240"/>
        <w:rPr>
          <w:sz w:val="18"/>
          <w:szCs w:val="18"/>
        </w:rPr>
      </w:pPr>
      <w:r w:rsidRPr="006727AF">
        <w:rPr>
          <w:b/>
          <w:bCs/>
          <w:sz w:val="18"/>
          <w:szCs w:val="18"/>
        </w:rPr>
        <w:t>Figure S1.</w:t>
      </w:r>
      <w:r w:rsidRPr="006727AF">
        <w:rPr>
          <w:sz w:val="18"/>
          <w:szCs w:val="18"/>
        </w:rPr>
        <w:t xml:space="preserve"> </w:t>
      </w:r>
      <w:r w:rsidR="00934F15" w:rsidRPr="006727AF">
        <w:rPr>
          <w:sz w:val="18"/>
          <w:szCs w:val="18"/>
          <w:vertAlign w:val="superscript"/>
        </w:rPr>
        <w:t>1</w:t>
      </w:r>
      <w:r w:rsidR="00934F15" w:rsidRPr="006727AF">
        <w:rPr>
          <w:sz w:val="18"/>
          <w:szCs w:val="18"/>
        </w:rPr>
        <w:t xml:space="preserve">H NMR spectra of </w:t>
      </w:r>
      <w:r w:rsidR="00095A29" w:rsidRPr="006727AF">
        <w:rPr>
          <w:sz w:val="18"/>
          <w:szCs w:val="18"/>
        </w:rPr>
        <w:t xml:space="preserve">calixarene </w:t>
      </w:r>
      <w:r w:rsidR="00095A29" w:rsidRPr="006727AF">
        <w:rPr>
          <w:b/>
          <w:bCs/>
          <w:sz w:val="18"/>
          <w:szCs w:val="18"/>
        </w:rPr>
        <w:t>6</w:t>
      </w:r>
      <w:r w:rsidR="00095A29" w:rsidRPr="006727AF">
        <w:rPr>
          <w:sz w:val="18"/>
          <w:szCs w:val="18"/>
        </w:rPr>
        <w:t xml:space="preserve"> (top) and calixarene </w:t>
      </w:r>
      <w:r w:rsidR="00095A29" w:rsidRPr="006727AF">
        <w:rPr>
          <w:b/>
          <w:bCs/>
          <w:sz w:val="18"/>
          <w:szCs w:val="18"/>
        </w:rPr>
        <w:t>7</w:t>
      </w:r>
      <w:r w:rsidR="00095A29" w:rsidRPr="006727AF">
        <w:rPr>
          <w:sz w:val="18"/>
          <w:szCs w:val="18"/>
        </w:rPr>
        <w:t xml:space="preserve"> (bottom) </w:t>
      </w:r>
      <w:r w:rsidR="00934F15" w:rsidRPr="006727AF">
        <w:rPr>
          <w:sz w:val="18"/>
          <w:szCs w:val="18"/>
        </w:rPr>
        <w:t>in CDCl</w:t>
      </w:r>
      <w:r w:rsidR="00934F15" w:rsidRPr="006727AF">
        <w:rPr>
          <w:i/>
          <w:iCs/>
          <w:sz w:val="18"/>
          <w:szCs w:val="18"/>
          <w:vertAlign w:val="subscript"/>
        </w:rPr>
        <w:t>3</w:t>
      </w:r>
      <w:r w:rsidR="006727AF" w:rsidRPr="006727AF">
        <w:rPr>
          <w:sz w:val="18"/>
          <w:szCs w:val="18"/>
        </w:rPr>
        <w:t xml:space="preserve"> (400 </w:t>
      </w:r>
      <w:r w:rsidR="006727AF">
        <w:rPr>
          <w:sz w:val="18"/>
          <w:szCs w:val="18"/>
        </w:rPr>
        <w:t>M</w:t>
      </w:r>
      <w:r w:rsidR="006727AF" w:rsidRPr="006727AF">
        <w:rPr>
          <w:sz w:val="18"/>
          <w:szCs w:val="18"/>
        </w:rPr>
        <w:t>Hz, CDCl</w:t>
      </w:r>
      <w:r w:rsidR="006727AF" w:rsidRPr="006727AF">
        <w:rPr>
          <w:i/>
          <w:iCs/>
          <w:sz w:val="18"/>
          <w:szCs w:val="18"/>
          <w:vertAlign w:val="subscript"/>
        </w:rPr>
        <w:t>3</w:t>
      </w:r>
      <w:r w:rsidR="006727AF" w:rsidRPr="006727AF">
        <w:rPr>
          <w:sz w:val="18"/>
          <w:szCs w:val="18"/>
        </w:rPr>
        <w:t xml:space="preserve">, 25 </w:t>
      </w:r>
      <w:r w:rsidR="006727AF" w:rsidRPr="006727AF">
        <w:rPr>
          <w:rFonts w:ascii="Arial" w:hAnsi="Arial" w:cs="Arial"/>
          <w:sz w:val="18"/>
          <w:szCs w:val="18"/>
        </w:rPr>
        <w:t>º</w:t>
      </w:r>
      <w:r w:rsidR="006727AF" w:rsidRPr="006727AF">
        <w:rPr>
          <w:sz w:val="18"/>
          <w:szCs w:val="18"/>
        </w:rPr>
        <w:t>C).</w:t>
      </w:r>
    </w:p>
    <w:p w14:paraId="68B1643E" w14:textId="609A454D" w:rsidR="00D561D7" w:rsidRPr="006727AF" w:rsidRDefault="00D561D7" w:rsidP="00505322">
      <w:pPr>
        <w:pStyle w:val="Textodenotadefim"/>
        <w:spacing w:before="240"/>
        <w:rPr>
          <w:b/>
          <w:bCs/>
          <w:sz w:val="18"/>
          <w:szCs w:val="18"/>
        </w:rPr>
      </w:pPr>
    </w:p>
    <w:p w14:paraId="639ACCA4" w14:textId="77777777" w:rsidR="00D561D7" w:rsidRPr="006727AF" w:rsidRDefault="00D561D7" w:rsidP="00FC0C7E">
      <w:pPr>
        <w:pStyle w:val="Textodenotadefim"/>
        <w:rPr>
          <w:sz w:val="18"/>
          <w:szCs w:val="18"/>
        </w:rPr>
      </w:pPr>
    </w:p>
    <w:p w14:paraId="44A99A0D" w14:textId="77777777" w:rsidR="00D561D7" w:rsidRPr="006727AF" w:rsidRDefault="00D561D7" w:rsidP="00D561D7">
      <w:pPr>
        <w:pStyle w:val="Textodenotadefim"/>
        <w:jc w:val="center"/>
        <w:rPr>
          <w:sz w:val="18"/>
          <w:szCs w:val="18"/>
        </w:rPr>
      </w:pPr>
    </w:p>
    <w:p w14:paraId="3987C2D5" w14:textId="77777777" w:rsidR="00D561D7" w:rsidRPr="006727AF" w:rsidRDefault="00D561D7" w:rsidP="00D561D7">
      <w:pPr>
        <w:pStyle w:val="Textodenotadefim"/>
        <w:jc w:val="center"/>
        <w:rPr>
          <w:sz w:val="18"/>
          <w:szCs w:val="18"/>
        </w:rPr>
      </w:pPr>
    </w:p>
    <w:p w14:paraId="284A449D" w14:textId="73341AA9" w:rsidR="00D561D7" w:rsidRPr="006727AF" w:rsidRDefault="00770FAE" w:rsidP="00D561D7">
      <w:pPr>
        <w:pStyle w:val="Textodenotadefim"/>
        <w:jc w:val="center"/>
        <w:rPr>
          <w:sz w:val="18"/>
          <w:szCs w:val="18"/>
        </w:rPr>
      </w:pPr>
      <w:r w:rsidRPr="006727AF">
        <w:rPr>
          <w:noProof/>
          <w:sz w:val="18"/>
          <w:szCs w:val="18"/>
        </w:rPr>
        <w:drawing>
          <wp:inline distT="0" distB="0" distL="0" distR="0" wp14:anchorId="30EFB2A4" wp14:editId="5DDEB766">
            <wp:extent cx="5400040" cy="263652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2698F" w14:textId="28B77731" w:rsidR="00D561D7" w:rsidRPr="00B07892" w:rsidRDefault="00D561D7" w:rsidP="00B07892">
      <w:pPr>
        <w:pStyle w:val="Textodenotadefim"/>
        <w:spacing w:before="240"/>
        <w:rPr>
          <w:sz w:val="18"/>
          <w:szCs w:val="18"/>
        </w:rPr>
      </w:pPr>
      <w:r w:rsidRPr="006727AF">
        <w:rPr>
          <w:b/>
          <w:bCs/>
          <w:sz w:val="18"/>
          <w:szCs w:val="18"/>
        </w:rPr>
        <w:t>Figure S2.</w:t>
      </w:r>
      <w:r w:rsidRPr="006727AF">
        <w:rPr>
          <w:sz w:val="18"/>
          <w:szCs w:val="18"/>
        </w:rPr>
        <w:t xml:space="preserve"> </w:t>
      </w:r>
      <w:r w:rsidR="00934F15" w:rsidRPr="006727AF">
        <w:rPr>
          <w:sz w:val="18"/>
          <w:szCs w:val="18"/>
          <w:vertAlign w:val="superscript"/>
        </w:rPr>
        <w:t>1</w:t>
      </w:r>
      <w:r w:rsidR="00934F15" w:rsidRPr="006727AF">
        <w:rPr>
          <w:sz w:val="18"/>
          <w:szCs w:val="18"/>
        </w:rPr>
        <w:t xml:space="preserve">H NMR spectra of </w:t>
      </w:r>
      <w:r w:rsidR="00095A29" w:rsidRPr="006727AF">
        <w:rPr>
          <w:sz w:val="18"/>
          <w:szCs w:val="18"/>
        </w:rPr>
        <w:t xml:space="preserve">calixarene </w:t>
      </w:r>
      <w:r w:rsidR="00095A29" w:rsidRPr="006727AF">
        <w:rPr>
          <w:b/>
          <w:bCs/>
          <w:sz w:val="18"/>
          <w:szCs w:val="18"/>
        </w:rPr>
        <w:t>10</w:t>
      </w:r>
      <w:r w:rsidR="00095A29" w:rsidRPr="006727AF">
        <w:rPr>
          <w:sz w:val="18"/>
          <w:szCs w:val="18"/>
        </w:rPr>
        <w:t xml:space="preserve"> </w:t>
      </w:r>
      <w:r w:rsidR="00934F15" w:rsidRPr="006727AF">
        <w:rPr>
          <w:sz w:val="18"/>
          <w:szCs w:val="18"/>
        </w:rPr>
        <w:t>in CDCl</w:t>
      </w:r>
      <w:r w:rsidR="00934F15" w:rsidRPr="006727AF">
        <w:rPr>
          <w:i/>
          <w:iCs/>
          <w:sz w:val="18"/>
          <w:szCs w:val="18"/>
          <w:vertAlign w:val="subscript"/>
        </w:rPr>
        <w:t>3</w:t>
      </w:r>
      <w:r w:rsidR="006727AF" w:rsidRPr="006727AF">
        <w:rPr>
          <w:sz w:val="18"/>
          <w:szCs w:val="18"/>
        </w:rPr>
        <w:t xml:space="preserve"> (400 </w:t>
      </w:r>
      <w:r w:rsidR="006727AF">
        <w:rPr>
          <w:sz w:val="18"/>
          <w:szCs w:val="18"/>
        </w:rPr>
        <w:t>M</w:t>
      </w:r>
      <w:r w:rsidR="006727AF" w:rsidRPr="006727AF">
        <w:rPr>
          <w:sz w:val="18"/>
          <w:szCs w:val="18"/>
        </w:rPr>
        <w:t>Hz, CDCl</w:t>
      </w:r>
      <w:r w:rsidR="006727AF" w:rsidRPr="006727AF">
        <w:rPr>
          <w:i/>
          <w:iCs/>
          <w:sz w:val="18"/>
          <w:szCs w:val="18"/>
          <w:vertAlign w:val="subscript"/>
        </w:rPr>
        <w:t>3</w:t>
      </w:r>
      <w:r w:rsidR="006727AF" w:rsidRPr="006727AF">
        <w:rPr>
          <w:sz w:val="18"/>
          <w:szCs w:val="18"/>
        </w:rPr>
        <w:t xml:space="preserve">, 25 </w:t>
      </w:r>
      <w:r w:rsidR="006727AF" w:rsidRPr="006727AF">
        <w:rPr>
          <w:rFonts w:ascii="Arial" w:hAnsi="Arial" w:cs="Arial"/>
          <w:sz w:val="18"/>
          <w:szCs w:val="18"/>
        </w:rPr>
        <w:t>º</w:t>
      </w:r>
      <w:r w:rsidR="006727AF" w:rsidRPr="006727AF">
        <w:rPr>
          <w:sz w:val="18"/>
          <w:szCs w:val="18"/>
        </w:rPr>
        <w:t>C).</w:t>
      </w:r>
    </w:p>
    <w:sectPr w:rsidR="00D561D7" w:rsidRPr="00B07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52"/>
    <w:rsid w:val="00037126"/>
    <w:rsid w:val="00095A29"/>
    <w:rsid w:val="002F47F4"/>
    <w:rsid w:val="00340EDD"/>
    <w:rsid w:val="004648B8"/>
    <w:rsid w:val="004C1DBF"/>
    <w:rsid w:val="00505322"/>
    <w:rsid w:val="006727AF"/>
    <w:rsid w:val="00770FAE"/>
    <w:rsid w:val="0078114E"/>
    <w:rsid w:val="007972B3"/>
    <w:rsid w:val="008C3A96"/>
    <w:rsid w:val="00934F15"/>
    <w:rsid w:val="00AC45C2"/>
    <w:rsid w:val="00B07892"/>
    <w:rsid w:val="00B91858"/>
    <w:rsid w:val="00CF5052"/>
    <w:rsid w:val="00D561D7"/>
    <w:rsid w:val="00FC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21D546"/>
  <w15:chartTrackingRefBased/>
  <w15:docId w15:val="{BF9FAD13-0F1D-EC4B-AE35-9AE1D323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arter"/>
    <w:unhideWhenUsed/>
    <w:rsid w:val="00D561D7"/>
    <w:pPr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customStyle="1" w:styleId="TextodenotadefimCarter">
    <w:name w:val="Texto de nota de fim Caráter"/>
    <w:basedOn w:val="Tipodeletrapredefinidodopargrafo"/>
    <w:link w:val="Textodenotadefim"/>
    <w:rsid w:val="00D561D7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2023-01-14T19:54:00Z</dcterms:created>
  <dcterms:modified xsi:type="dcterms:W3CDTF">2023-06-13T18:59:00Z</dcterms:modified>
</cp:coreProperties>
</file>