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2B9F" w:rsidRPr="006070D6" w:rsidRDefault="007162F1" w:rsidP="007162F1">
      <w:pPr>
        <w:spacing w:before="100" w:beforeAutospacing="1" w:after="240"/>
        <w:jc w:val="center"/>
        <w:rPr>
          <w:b/>
          <w:sz w:val="36"/>
          <w:szCs w:val="36"/>
          <w:lang w:val="en-US"/>
        </w:rPr>
      </w:pPr>
      <w:r w:rsidRPr="006070D6">
        <w:rPr>
          <w:b/>
          <w:sz w:val="36"/>
          <w:szCs w:val="36"/>
          <w:lang w:val="en-US"/>
        </w:rPr>
        <w:t>Laser-Assisted Synthesis of Colloidal Ni</w:t>
      </w:r>
      <w:r w:rsidR="001C79DA">
        <w:rPr>
          <w:b/>
          <w:sz w:val="36"/>
          <w:szCs w:val="36"/>
          <w:lang w:val="en-US"/>
        </w:rPr>
        <w:t xml:space="preserve"> </w:t>
      </w:r>
      <w:r w:rsidRPr="006070D6">
        <w:rPr>
          <w:b/>
          <w:sz w:val="36"/>
          <w:szCs w:val="36"/>
          <w:lang w:val="en-US"/>
        </w:rPr>
        <w:t>Nanoparticles: Structural and Morphological Analysis</w:t>
      </w:r>
    </w:p>
    <w:p w:rsidR="007162F1" w:rsidRPr="006070D6" w:rsidRDefault="007162F1" w:rsidP="00D6312F">
      <w:pPr>
        <w:spacing w:after="360"/>
        <w:jc w:val="center"/>
        <w:rPr>
          <w:sz w:val="28"/>
          <w:szCs w:val="28"/>
          <w:vertAlign w:val="superscript"/>
          <w:lang w:val="en-US"/>
        </w:rPr>
      </w:pPr>
      <w:proofErr w:type="spellStart"/>
      <w:r w:rsidRPr="006070D6">
        <w:rPr>
          <w:sz w:val="28"/>
          <w:szCs w:val="28"/>
          <w:lang w:val="en-US"/>
        </w:rPr>
        <w:t>Monolina</w:t>
      </w:r>
      <w:proofErr w:type="spellEnd"/>
      <w:r w:rsidRPr="006070D6">
        <w:rPr>
          <w:sz w:val="28"/>
          <w:szCs w:val="28"/>
          <w:lang w:val="en-US"/>
        </w:rPr>
        <w:t xml:space="preserve"> Chowdhury</w:t>
      </w:r>
      <w:r w:rsidR="002E56EE">
        <w:rPr>
          <w:sz w:val="28"/>
          <w:szCs w:val="28"/>
          <w:vertAlign w:val="superscript"/>
          <w:lang w:val="en-US"/>
        </w:rPr>
        <w:t>1</w:t>
      </w:r>
      <w:r w:rsidRPr="006070D6">
        <w:rPr>
          <w:sz w:val="28"/>
          <w:szCs w:val="28"/>
          <w:lang w:val="en-US"/>
        </w:rPr>
        <w:t>, Bibek Kumar Singh</w:t>
      </w:r>
      <w:r w:rsidR="002E56EE">
        <w:rPr>
          <w:sz w:val="28"/>
          <w:szCs w:val="28"/>
          <w:vertAlign w:val="superscript"/>
          <w:lang w:val="en-US"/>
        </w:rPr>
        <w:t>2</w:t>
      </w:r>
      <w:r w:rsidRPr="006070D6">
        <w:rPr>
          <w:sz w:val="28"/>
          <w:szCs w:val="28"/>
          <w:lang w:val="en-US"/>
        </w:rPr>
        <w:t>, Sudarshan Vadnala</w:t>
      </w:r>
      <w:r w:rsidR="002E56EE">
        <w:rPr>
          <w:sz w:val="28"/>
          <w:szCs w:val="28"/>
          <w:vertAlign w:val="superscript"/>
          <w:lang w:val="en-US"/>
        </w:rPr>
        <w:t>3</w:t>
      </w:r>
      <w:r w:rsidRPr="006070D6">
        <w:rPr>
          <w:sz w:val="28"/>
          <w:szCs w:val="28"/>
          <w:lang w:val="en-US"/>
        </w:rPr>
        <w:t>, Archana Tiwari</w:t>
      </w:r>
      <w:r w:rsidR="002E56EE">
        <w:rPr>
          <w:sz w:val="28"/>
          <w:szCs w:val="28"/>
          <w:vertAlign w:val="superscript"/>
          <w:lang w:val="en-US"/>
        </w:rPr>
        <w:t>4</w:t>
      </w:r>
      <w:r w:rsidRPr="006070D6">
        <w:rPr>
          <w:sz w:val="28"/>
          <w:szCs w:val="28"/>
          <w:lang w:val="en-US"/>
        </w:rPr>
        <w:t>, Ajay Tripathi</w:t>
      </w:r>
      <w:r w:rsidR="002E56EE">
        <w:rPr>
          <w:sz w:val="28"/>
          <w:szCs w:val="28"/>
          <w:vertAlign w:val="superscript"/>
          <w:lang w:val="en-US"/>
        </w:rPr>
        <w:t>2</w:t>
      </w:r>
      <w:r w:rsidRPr="006070D6">
        <w:rPr>
          <w:sz w:val="28"/>
          <w:szCs w:val="28"/>
          <w:lang w:val="en-US"/>
        </w:rPr>
        <w:t>, Rajesh Rawat</w:t>
      </w:r>
      <w:r w:rsidRPr="006070D6">
        <w:rPr>
          <w:sz w:val="28"/>
          <w:szCs w:val="28"/>
          <w:vertAlign w:val="superscript"/>
          <w:lang w:val="en-US"/>
        </w:rPr>
        <w:t>*</w:t>
      </w:r>
      <w:r w:rsidR="002E56EE">
        <w:rPr>
          <w:sz w:val="28"/>
          <w:szCs w:val="28"/>
          <w:vertAlign w:val="superscript"/>
          <w:lang w:val="en-US"/>
        </w:rPr>
        <w:t>,1</w:t>
      </w:r>
    </w:p>
    <w:p w:rsidR="007162F1" w:rsidRPr="00D6312F" w:rsidRDefault="00683A33" w:rsidP="007162F1">
      <w:pPr>
        <w:jc w:val="center"/>
        <w:rPr>
          <w:i/>
          <w:sz w:val="24"/>
          <w:szCs w:val="24"/>
          <w:lang w:val="en-US"/>
        </w:rPr>
      </w:pPr>
      <w:r>
        <w:rPr>
          <w:i/>
          <w:sz w:val="24"/>
          <w:szCs w:val="24"/>
          <w:vertAlign w:val="superscript"/>
          <w:lang w:val="en-US"/>
        </w:rPr>
        <w:t>1</w:t>
      </w:r>
      <w:r w:rsidR="007162F1" w:rsidRPr="00D6312F">
        <w:rPr>
          <w:i/>
          <w:sz w:val="24"/>
          <w:szCs w:val="24"/>
          <w:lang w:val="en-US"/>
        </w:rPr>
        <w:t xml:space="preserve"> Department of Physics, School of Basic Science, SRM University Sikkim, Tadong, 737102, Sikkim, India</w:t>
      </w:r>
    </w:p>
    <w:p w:rsidR="007162F1" w:rsidRPr="00D6312F" w:rsidRDefault="00683A33" w:rsidP="007162F1">
      <w:pPr>
        <w:jc w:val="center"/>
        <w:rPr>
          <w:i/>
          <w:sz w:val="24"/>
          <w:szCs w:val="24"/>
          <w:lang w:val="en-US"/>
        </w:rPr>
      </w:pPr>
      <w:r>
        <w:rPr>
          <w:i/>
          <w:sz w:val="24"/>
          <w:szCs w:val="24"/>
          <w:vertAlign w:val="superscript"/>
          <w:lang w:val="en-US"/>
        </w:rPr>
        <w:t>2</w:t>
      </w:r>
      <w:r w:rsidR="007162F1" w:rsidRPr="00D6312F">
        <w:rPr>
          <w:i/>
          <w:sz w:val="24"/>
          <w:szCs w:val="24"/>
          <w:lang w:val="en-US"/>
        </w:rPr>
        <w:t xml:space="preserve"> Department of Physics, School of Physical Sciences, Sikkim University, 6</w:t>
      </w:r>
      <w:r w:rsidR="007162F1" w:rsidRPr="00D6312F">
        <w:rPr>
          <w:i/>
          <w:sz w:val="24"/>
          <w:szCs w:val="24"/>
          <w:vertAlign w:val="superscript"/>
          <w:lang w:val="en-US"/>
        </w:rPr>
        <w:t>th</w:t>
      </w:r>
      <w:r w:rsidR="007162F1" w:rsidRPr="00D6312F">
        <w:rPr>
          <w:i/>
          <w:sz w:val="24"/>
          <w:szCs w:val="24"/>
          <w:lang w:val="en-US"/>
        </w:rPr>
        <w:t xml:space="preserve"> mile </w:t>
      </w:r>
      <w:proofErr w:type="spellStart"/>
      <w:r w:rsidR="007162F1" w:rsidRPr="00D6312F">
        <w:rPr>
          <w:i/>
          <w:sz w:val="24"/>
          <w:szCs w:val="24"/>
          <w:lang w:val="en-US"/>
        </w:rPr>
        <w:t>Samdur</w:t>
      </w:r>
      <w:proofErr w:type="spellEnd"/>
      <w:r w:rsidR="007162F1" w:rsidRPr="00D6312F">
        <w:rPr>
          <w:i/>
          <w:sz w:val="24"/>
          <w:szCs w:val="24"/>
          <w:lang w:val="en-US"/>
        </w:rPr>
        <w:t>, 737102, Sikkim, India</w:t>
      </w:r>
    </w:p>
    <w:p w:rsidR="007162F1" w:rsidRPr="00D6312F" w:rsidRDefault="00683A33" w:rsidP="007162F1">
      <w:pPr>
        <w:jc w:val="center"/>
        <w:rPr>
          <w:i/>
          <w:sz w:val="24"/>
          <w:szCs w:val="24"/>
          <w:lang w:val="en-US"/>
        </w:rPr>
      </w:pPr>
      <w:r>
        <w:rPr>
          <w:i/>
          <w:sz w:val="24"/>
          <w:szCs w:val="24"/>
          <w:vertAlign w:val="superscript"/>
          <w:lang w:val="en-US"/>
        </w:rPr>
        <w:t>3</w:t>
      </w:r>
      <w:r w:rsidR="007162F1" w:rsidRPr="00D6312F">
        <w:rPr>
          <w:i/>
          <w:sz w:val="24"/>
          <w:szCs w:val="24"/>
          <w:vertAlign w:val="superscript"/>
          <w:lang w:val="en-US"/>
        </w:rPr>
        <w:t xml:space="preserve"> </w:t>
      </w:r>
      <w:r w:rsidR="007162F1" w:rsidRPr="00D6312F">
        <w:rPr>
          <w:i/>
          <w:sz w:val="24"/>
          <w:szCs w:val="24"/>
          <w:lang w:val="en-US"/>
        </w:rPr>
        <w:t xml:space="preserve">Department of Physics, School of Advanced Sciences, VIT – AP University, </w:t>
      </w:r>
      <w:proofErr w:type="spellStart"/>
      <w:r w:rsidR="007162F1" w:rsidRPr="00D6312F">
        <w:rPr>
          <w:i/>
          <w:sz w:val="24"/>
          <w:szCs w:val="24"/>
          <w:lang w:val="en-US"/>
        </w:rPr>
        <w:t>Inavolu</w:t>
      </w:r>
      <w:proofErr w:type="spellEnd"/>
      <w:r w:rsidR="007162F1" w:rsidRPr="00D6312F">
        <w:rPr>
          <w:i/>
          <w:sz w:val="24"/>
          <w:szCs w:val="24"/>
          <w:lang w:val="en-US"/>
        </w:rPr>
        <w:t>, Amaravati, Andhra Pradesh, India – 522237</w:t>
      </w:r>
    </w:p>
    <w:p w:rsidR="00D6312F" w:rsidRDefault="00683A33" w:rsidP="006070D6">
      <w:pPr>
        <w:jc w:val="center"/>
        <w:rPr>
          <w:i/>
          <w:sz w:val="24"/>
          <w:szCs w:val="24"/>
          <w:lang w:val="en-US"/>
        </w:rPr>
      </w:pPr>
      <w:r>
        <w:rPr>
          <w:i/>
          <w:sz w:val="24"/>
          <w:szCs w:val="24"/>
          <w:vertAlign w:val="superscript"/>
          <w:lang w:val="en-US"/>
        </w:rPr>
        <w:t xml:space="preserve">4 </w:t>
      </w:r>
      <w:r w:rsidR="007162F1" w:rsidRPr="00D6312F">
        <w:rPr>
          <w:i/>
          <w:sz w:val="24"/>
          <w:szCs w:val="24"/>
          <w:lang w:val="en-US"/>
        </w:rPr>
        <w:t>Department o</w:t>
      </w:r>
      <w:r w:rsidR="00D6312F" w:rsidRPr="00D6312F">
        <w:rPr>
          <w:i/>
          <w:sz w:val="24"/>
          <w:szCs w:val="24"/>
          <w:lang w:val="en-US"/>
        </w:rPr>
        <w:t>f Physics, Institute of Science, B</w:t>
      </w:r>
      <w:r w:rsidR="00C83180">
        <w:rPr>
          <w:i/>
          <w:sz w:val="24"/>
          <w:szCs w:val="24"/>
          <w:lang w:val="en-US"/>
        </w:rPr>
        <w:t>a</w:t>
      </w:r>
      <w:r w:rsidR="00D6312F" w:rsidRPr="00D6312F">
        <w:rPr>
          <w:i/>
          <w:sz w:val="24"/>
          <w:szCs w:val="24"/>
          <w:lang w:val="en-US"/>
        </w:rPr>
        <w:t>naras Hindu University (BHU), Varanasi, 221005, Uttar Pradesh, India</w:t>
      </w:r>
    </w:p>
    <w:p w:rsidR="006A39EC" w:rsidRPr="004529EE" w:rsidRDefault="00633785" w:rsidP="004529EE">
      <w:pPr>
        <w:jc w:val="center"/>
        <w:rPr>
          <w:i/>
          <w:sz w:val="24"/>
          <w:szCs w:val="24"/>
          <w:lang w:val="en-US"/>
        </w:rPr>
      </w:pPr>
      <w:r>
        <w:rPr>
          <w:i/>
          <w:sz w:val="24"/>
          <w:szCs w:val="24"/>
          <w:vertAlign w:val="superscript"/>
          <w:lang w:val="en-US"/>
        </w:rPr>
        <w:t>*</w:t>
      </w:r>
      <w:r>
        <w:rPr>
          <w:i/>
          <w:sz w:val="24"/>
          <w:szCs w:val="24"/>
          <w:lang w:val="en-US"/>
        </w:rPr>
        <w:t>Corresponding author</w:t>
      </w:r>
    </w:p>
    <w:p w:rsidR="00D6312F" w:rsidRPr="006070D6" w:rsidRDefault="00D6312F" w:rsidP="00D6312F">
      <w:pPr>
        <w:jc w:val="center"/>
        <w:rPr>
          <w:b/>
          <w:sz w:val="32"/>
          <w:szCs w:val="32"/>
          <w:lang w:val="en-US"/>
        </w:rPr>
      </w:pPr>
      <w:r w:rsidRPr="006070D6">
        <w:rPr>
          <w:b/>
          <w:sz w:val="32"/>
          <w:szCs w:val="32"/>
          <w:lang w:val="en-US"/>
        </w:rPr>
        <w:t>Electronic Supplementary Information</w:t>
      </w:r>
    </w:p>
    <w:p w:rsidR="006070D6" w:rsidRDefault="00CA5E05" w:rsidP="00D6312F">
      <w:pPr>
        <w:jc w:val="center"/>
        <w:rPr>
          <w:b/>
          <w:sz w:val="40"/>
          <w:szCs w:val="40"/>
          <w:lang w:val="en-US"/>
        </w:rPr>
      </w:pPr>
      <w:r w:rsidRPr="00E80D1A">
        <w:rPr>
          <w:b/>
          <w:noProof/>
          <w:sz w:val="40"/>
          <w:szCs w:val="40"/>
          <w:lang w:val="en-US"/>
        </w:rPr>
        <w:object w:dxaOrig="14401" w:dyaOrig="14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67.35pt;height:319.35pt;mso-width-percent:0;mso-height-percent:0;mso-width-percent:0;mso-height-percent:0" o:ole="">
            <v:imagedata r:id="rId6" o:title=""/>
          </v:shape>
          <o:OLEObject Type="Embed" ProgID="Acrobat.Document.DC" ShapeID="_x0000_i1025" DrawAspect="Content" ObjectID="_1784047057" r:id="rId7"/>
        </w:object>
      </w:r>
    </w:p>
    <w:p w:rsidR="00E80D1A" w:rsidRDefault="00E80D1A" w:rsidP="00D6312F">
      <w:pPr>
        <w:jc w:val="center"/>
        <w:rPr>
          <w:b/>
          <w:sz w:val="40"/>
          <w:szCs w:val="40"/>
          <w:lang w:val="en-US"/>
        </w:rPr>
      </w:pPr>
      <w:r w:rsidRPr="00E80D1A">
        <w:rPr>
          <w:sz w:val="24"/>
          <w:szCs w:val="24"/>
          <w:lang w:val="en-US"/>
        </w:rPr>
        <w:t>Fig.1</w:t>
      </w:r>
      <w:r>
        <w:rPr>
          <w:sz w:val="24"/>
          <w:szCs w:val="24"/>
          <w:lang w:val="en-US"/>
        </w:rPr>
        <w:t xml:space="preserve">: (a), (b), (c) and (d) </w:t>
      </w:r>
      <w:r w:rsidR="003F2B10">
        <w:rPr>
          <w:sz w:val="24"/>
          <w:szCs w:val="24"/>
          <w:lang w:val="en-US"/>
        </w:rPr>
        <w:t xml:space="preserve">TEM </w:t>
      </w:r>
      <w:r w:rsidR="006A39EC">
        <w:rPr>
          <w:sz w:val="24"/>
          <w:szCs w:val="24"/>
          <w:lang w:val="en-US"/>
        </w:rPr>
        <w:t>images</w:t>
      </w:r>
      <w:r w:rsidR="003F2B10">
        <w:rPr>
          <w:sz w:val="24"/>
          <w:szCs w:val="24"/>
          <w:lang w:val="en-US"/>
        </w:rPr>
        <w:t xml:space="preserve"> of Ni NP</w:t>
      </w:r>
      <w:r w:rsidR="006A39EC">
        <w:rPr>
          <w:sz w:val="24"/>
          <w:szCs w:val="24"/>
          <w:lang w:val="en-US"/>
        </w:rPr>
        <w:t xml:space="preserve"> in DI</w:t>
      </w:r>
      <w:r w:rsidR="003F2B10">
        <w:rPr>
          <w:sz w:val="24"/>
          <w:szCs w:val="24"/>
          <w:lang w:val="en-US"/>
        </w:rPr>
        <w:t xml:space="preserve"> used for calculation of size distribution of large</w:t>
      </w:r>
      <w:r w:rsidR="006A39EC">
        <w:rPr>
          <w:sz w:val="24"/>
          <w:szCs w:val="24"/>
          <w:lang w:val="en-US"/>
        </w:rPr>
        <w:t>r</w:t>
      </w:r>
      <w:r w:rsidR="003F2B10">
        <w:rPr>
          <w:sz w:val="24"/>
          <w:szCs w:val="24"/>
          <w:lang w:val="en-US"/>
        </w:rPr>
        <w:t xml:space="preserve"> and small</w:t>
      </w:r>
      <w:r w:rsidR="006A39EC">
        <w:rPr>
          <w:sz w:val="24"/>
          <w:szCs w:val="24"/>
          <w:lang w:val="en-US"/>
        </w:rPr>
        <w:t>er</w:t>
      </w:r>
      <w:r w:rsidR="003F2B10">
        <w:rPr>
          <w:sz w:val="24"/>
          <w:szCs w:val="24"/>
          <w:lang w:val="en-US"/>
        </w:rPr>
        <w:t xml:space="preserve"> particles</w:t>
      </w:r>
      <w:r w:rsidR="006A39EC">
        <w:rPr>
          <w:sz w:val="24"/>
          <w:szCs w:val="24"/>
          <w:lang w:val="en-US"/>
        </w:rPr>
        <w:t>.</w:t>
      </w:r>
    </w:p>
    <w:sectPr w:rsidR="00E80D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A5E05" w:rsidRDefault="00CA5E05" w:rsidP="00D6312F">
      <w:pPr>
        <w:spacing w:after="0" w:line="240" w:lineRule="auto"/>
      </w:pPr>
      <w:r>
        <w:separator/>
      </w:r>
    </w:p>
  </w:endnote>
  <w:endnote w:type="continuationSeparator" w:id="0">
    <w:p w:rsidR="00CA5E05" w:rsidRDefault="00CA5E05" w:rsidP="00D63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A5E05" w:rsidRDefault="00CA5E05" w:rsidP="00D6312F">
      <w:pPr>
        <w:spacing w:after="0" w:line="240" w:lineRule="auto"/>
      </w:pPr>
      <w:r>
        <w:separator/>
      </w:r>
    </w:p>
  </w:footnote>
  <w:footnote w:type="continuationSeparator" w:id="0">
    <w:p w:rsidR="00CA5E05" w:rsidRDefault="00CA5E05" w:rsidP="00D63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2F1"/>
    <w:rsid w:val="001C79DA"/>
    <w:rsid w:val="002E56EE"/>
    <w:rsid w:val="00341FBF"/>
    <w:rsid w:val="0038243F"/>
    <w:rsid w:val="003F2B10"/>
    <w:rsid w:val="004529EE"/>
    <w:rsid w:val="00552B9F"/>
    <w:rsid w:val="006070D6"/>
    <w:rsid w:val="00633785"/>
    <w:rsid w:val="00683A33"/>
    <w:rsid w:val="006A39EC"/>
    <w:rsid w:val="007162F1"/>
    <w:rsid w:val="00A03ECF"/>
    <w:rsid w:val="00A85DBA"/>
    <w:rsid w:val="00C83180"/>
    <w:rsid w:val="00CA5E05"/>
    <w:rsid w:val="00D6312F"/>
    <w:rsid w:val="00E80D1A"/>
    <w:rsid w:val="00F2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2DABD"/>
  <w15:chartTrackingRefBased/>
  <w15:docId w15:val="{81B00385-6907-4B6F-A0D8-4EBCD279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31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12F"/>
  </w:style>
  <w:style w:type="paragraph" w:styleId="Footer">
    <w:name w:val="footer"/>
    <w:basedOn w:val="Normal"/>
    <w:link w:val="FooterChar"/>
    <w:uiPriority w:val="99"/>
    <w:unhideWhenUsed/>
    <w:rsid w:val="00D631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MONOLINA CHOWDHURY</dc:creator>
  <cp:keywords/>
  <dc:description/>
  <cp:lastModifiedBy>Rajesh Rawat</cp:lastModifiedBy>
  <cp:revision>8</cp:revision>
  <cp:lastPrinted>2024-07-04T13:53:00Z</cp:lastPrinted>
  <dcterms:created xsi:type="dcterms:W3CDTF">2024-07-04T13:53:00Z</dcterms:created>
  <dcterms:modified xsi:type="dcterms:W3CDTF">2024-08-01T14:21:00Z</dcterms:modified>
</cp:coreProperties>
</file>